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3840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3231.496062992126"/>
        <w:gridCol w:w="7880.314960629922"/>
      </w:tblGrid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3231.496062992126" w:type="dxa"/>
          </w:tcPr>
          <w:p>
            <w:pPr>
              <w:pStyle w:val="AvatarContainer"/>
            </w:pPr>
            <w:r>
              <w:drawing>
                <wp:inline distT="0" distB="0" distL="0" distR="0">
                  <wp:extent cx="502920" cy="50292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502920" cy="50292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ame"/>
            </w:pPr>
            <w:r>
              <w:t xml:space="preserve">Manoj C Choudhary</w:t>
            </w:r>
          </w:p>
          <w:p>
            <w:pPr>
              <w:pStyle w:val="HeaderDivider"/>
            </w:pPr>
            <w:r>
              <w:drawing>
                <wp:inline distT="0" distB="0" distL="0" distR="0">
                  <wp:extent cx="171450" cy="952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71450" cy="9525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JobTitle"/>
            </w:pPr>
            <w:r>
              <w:t xml:space="preserve">FULL STACK ENGINEER</w:t>
            </w:r>
          </w:p>
          <w:p>
            <w:pPr>
              <w:spacing w:line="1" w:before="0" w:after="438.8769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Bengaluru, India</w:t>
            </w:r>
          </w:p>
          <w:p>
            <w:pPr>
              <w:pStyle w:val="SidebarText"/>
            </w:pPr>
            <w:r>
              <w:t xml:space="preserve">+91-9901367038</w:t>
            </w:r>
          </w:p>
          <w:p>
            <w:pPr>
              <w:pStyle w:val="SidebarText"/>
            </w:pPr>
            <w:hyperlink w:history="1" r:id="rId35843">
              <w:r>
                <w:rPr>
                  <w:rStyle w:val="SidebarLink"/>
                </w:rPr>
                <w:t xml:space="preserve">manojcchoudhary@gmail.com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Links</w:t>
            </w:r>
          </w:p>
          <w:p>
            <w:pPr>
              <w:spacing w:before="80" w:after="80" w:line="264"/>
              <w:pStyle w:val="SidebarText"/>
            </w:pPr>
            <w:hyperlink w:history="1" r:id="rId29539">
              <w:r>
                <w:rPr>
                  <w:rStyle w:val="SidebarLink"/>
                </w:rPr>
                <w:t xml:space="preserve">CBREX Pre-Seed Series Link</w:t>
              </w:r>
            </w:hyperlink>
          </w:p>
          <w:p>
            <w:pPr>
              <w:spacing w:before="80" w:after="80" w:line="264"/>
              <w:pStyle w:val="SidebarText"/>
            </w:pPr>
            <w:hyperlink w:history="1" r:id="rId16447">
              <w:r>
                <w:rPr>
                  <w:rStyle w:val="SidebarLink"/>
                </w:rPr>
                <w:t xml:space="preserve">LinkedIn</w:t>
              </w:r>
            </w:hyperlink>
          </w:p>
          <w:p>
            <w:pPr>
              <w:spacing w:before="80" w:after="80" w:line="264"/>
              <w:pStyle w:val="SidebarText"/>
            </w:pPr>
            <w:hyperlink w:history="1" r:id="rId55303">
              <w:r>
                <w:rPr>
                  <w:rStyle w:val="SidebarLink"/>
                </w:rPr>
                <w:t xml:space="preserve">Instagram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React.js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Writing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Computer Science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Code Review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Leadership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React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jQuery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Docker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Git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JavaScript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Nextjs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MySQL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Firebase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MongoDB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Redis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CSS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Tailwind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Java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Spring Boot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AWS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Jenkins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Vercel</w:t>
            </w:r>
          </w:p>
          <w:p>
            <w:pPr>
              <w:pStyle w:val="SkillSpacing"/>
            </w:pPr>
          </w:p>
          <w:p>
            <w:pPr>
              <w:pStyle w:val="SidebarSectionsSpacing"/>
            </w:pPr>
          </w:p>
        </w:tc>
        <w:tc>
          <w:tcPr>
            <w:tcMar>
              <w:top w:w="0" w:type="dxa"/>
              <w:bottom w:w="0" w:type="dxa"/>
              <w:end w:w="793.7007874015746" w:type="dxa"/>
              <w:start w:w="198.42519685039366" w:type="dxa"/>
            </w:tcMar>
            <w:tcW w:w="7880.314960629922" w:type="dxa"/>
          </w:tcPr>
          <w:p>
            <w:pPr>
              <w:pStyle w:val="Heading1"/>
            </w:pPr>
            <w:r>
              <w:t xml:space="preserve">Profile</w:t>
            </w:r>
          </w:p>
          <w:p>
            <w:r>
              <w:t xml:space="preserve">Experienced and dynamic Full Stack Engineer with almost 5 years of experience</w:t>
            </w:r>
          </w:p>
          <w:p>
            <w:r>
              <w:t xml:space="preserve">working in fast paced Startup.</w:t>
            </w:r>
          </w:p>
          <w:p>
            <w:r>
              <w:t xml:space="preserve">DevOps specialist with a proven track record in software development and team</w:t>
            </w:r>
          </w:p>
          <w:p>
            <w:r>
              <w:t xml:space="preserve">management.</w:t>
            </w:r>
          </w:p>
          <w:p>
            <w:r>
              <w:t xml:space="preserve">Played a pivotal role in pre-seed series funding at CBREX.</w:t>
            </w:r>
          </w:p>
          <w:p>
            <w:r>
              <w:t xml:space="preserve">Worked on Projects, incorporating ChatGPT Wrapper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Experience</w:t>
            </w:r>
          </w:p>
          <w:p>
            <w:pPr>
              <w:pStyle w:val="Heading2"/>
            </w:pPr>
            <w:r>
              <w:t xml:space="preserve">Full Stack Engineer at  CBREX, Bengaluru</w:t>
            </w:r>
          </w:p>
          <w:p>
            <w:pPr>
              <w:pStyle w:val="Date"/>
            </w:pPr>
            <w:r>
              <w:t xml:space="preserve">JANUARY 2019 — OCTOBER 2023</w:t>
            </w:r>
          </w:p>
          <w:p>
            <w:r>
              <w:t xml:space="preserve">CBREX is the world's largest recruiting firm marketplace managed by a VMS.</w:t>
            </w:r>
          </w:p>
          <w:p>
            <w:r>
              <w:t xml:space="preserve">Played a pivotal role in pre-seed series funding (https://bit.ly/economictimes-cbrex)</w:t>
            </w:r>
          </w:p>
          <w:p>
            <w:r>
              <w:t xml:space="preserve">Started out as software engineer and climb up to principal software engineer.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Developed a service-oriented architecture that improved system modularity and reduced dependencies between components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Led a team of developers to successfully complete a major software project on time and within budget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Conducted code reviews and mentored junior developers to improve code quality and ensure adherence to best practices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Improved database performance through query optimization and indexing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Designed and developed a cloud-based application that improved system reliability by 97.4%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Designed and developed a cross-platform mobile application that decreased transaction time by 78% due to instant notifications on jobs and resumes and led to increase in revenue.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Mentored junior developers.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Some of the Important Projects I worked on</w:t>
            </w:r>
          </w:p>
          <w:p>
            <w:pPr>
              <w:pStyle w:val="Heading2"/>
            </w:pPr>
            <w:r>
              <w:t xml:space="preserve">Invoicing Module - Clear Tax Integration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Ensure SAAS compliance and e-invoice adherence.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Orchestrated collaboration between Product, Accounts, design, Clear Tax, and testing teams. Led a team of 5 developers to deliver a comprehensive invoicing management tool, covering onboarding, dashboard, invoice generation, pro forma sharing, verification, and more. Implemented PDF generation with digital certificates.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Next.js, Spring Boot, Redux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rPr>
                <w:b w:val="true"/>
                <w:bCs w:val="true"/>
              </w:rPr>
              <w:t xml:space="preserve">Link:</w:t>
            </w:r>
            <w:hyperlink w:history="1" r:id="rId39626">
              <w:r>
                <w:rPr>
                  <w:rStyle w:val="Hyperlink"/>
                </w:rPr>
                <w:t xml:space="preserve"> Invoicing Module</w:t>
              </w:r>
            </w:hyperlink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Migration Design + Implementation using AWS Services</w:t>
            </w:r>
          </w:p>
          <w:p>
            <w:pPr>
              <w:spacing w:line="240" w:before="0"/>
              <w:pStyle w:val="ListParagraph"/>
              <w:numPr>
                <w:ilvl w:val="0"/>
                <w:numId w:val="25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Achieve 99% Availability, Faster Deployment, and a Fault-Tolerant System.</w:t>
            </w:r>
          </w:p>
          <w:p>
            <w:pPr>
              <w:spacing w:line="240" w:before="0"/>
              <w:pStyle w:val="ListParagraph"/>
              <w:numPr>
                <w:ilvl w:val="0"/>
                <w:numId w:val="25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Designed and implemented Application Load Balancer, orchestrated routing between two application target groups in an Auto Scaling Group (Next.js and Struts Application), and established a Jenkins Pipeline for service deployment. Integrated AWS Elastic Cache for session management in the Struts application.</w:t>
            </w:r>
          </w:p>
          <w:p>
            <w:pPr>
              <w:spacing w:line="240" w:before="0"/>
              <w:pStyle w:val="ListParagraph"/>
              <w:numPr>
                <w:ilvl w:val="0"/>
                <w:numId w:val="25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AWS, Jenkins, Next.js, Struts, Spring Boot, Docker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Complete Rewrite of 3 External Personas from Struts to Next.js + Spring Boot</w:t>
            </w:r>
          </w:p>
          <w:p>
            <w:pPr>
              <w:spacing w:line="240" w:before="0"/>
              <w:pStyle w:val="ListParagraph"/>
              <w:numPr>
                <w:ilvl w:val="0"/>
                <w:numId w:val="31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Tech Upgrade for future scale and funding.</w:t>
            </w:r>
          </w:p>
          <w:p>
            <w:pPr>
              <w:spacing w:line="240" w:before="0"/>
              <w:pStyle w:val="ListParagraph"/>
              <w:numPr>
                <w:ilvl w:val="0"/>
                <w:numId w:val="31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Established a framework with Redux, Ag-Grid, and authentication for the complete rewrite. Implemented various features for all three external personas.</w:t>
            </w:r>
          </w:p>
          <w:p>
            <w:r>
              <w:rPr>
                <w:b w:val="true"/>
                <w:bCs w:val="true"/>
              </w:rPr>
              <w:t xml:space="preserve">Tech Stack:</w:t>
            </w:r>
            <w:r>
              <w:t xml:space="preserve">AWS, Jenkins, Next.js, Struts, Spring Boot, MySQL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Migration from Manual to Automated CI/CD for Organization using Jenkins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Streamlining CI/CD processes for increased efficiency.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AWS, Jenkins, Docker, make, nginx, apache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rPr>
                <w:b w:val="true"/>
                <w:bCs w:val="true"/>
              </w:rPr>
              <w:t xml:space="preserve">Link:</w:t>
            </w:r>
            <w:hyperlink w:history="1" r:id="rId12024">
              <w:r>
                <w:rPr>
                  <w:rStyle w:val="Hyperlink"/>
                </w:rPr>
                <w:t xml:space="preserve"> CI/CD Migration</w:t>
              </w:r>
            </w:hyperlink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Alert Engine using Spring Boot + Debezium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Decrease internal operation workload as the organization scales.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Built the entire system using Debezium for Change Data Capture (CDC), Big Queue for persisting job IDs, and Quartz for batch processing. Implemented a modular and extendable project structure.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Java, Debezium, AWS RDS - MySQL, Javascript, Ag-Grid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rPr>
                <w:b w:val="true"/>
                <w:bCs w:val="true"/>
              </w:rPr>
              <w:t xml:space="preserve">Link:</w:t>
            </w:r>
            <w:hyperlink w:history="1" r:id="rId30216">
              <w:r>
                <w:rPr>
                  <w:rStyle w:val="Hyperlink"/>
                </w:rPr>
                <w:t xml:space="preserve"> Alert Engine</w:t>
              </w:r>
            </w:hyperlink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Report Service using Spring Boot + Quartz Scheduler</w:t>
            </w:r>
          </w:p>
          <w:p>
            <w:pPr>
              <w:spacing w:line="240" w:before="0"/>
              <w:pStyle w:val="ListParagraph"/>
              <w:numPr>
                <w:ilvl w:val="0"/>
                <w:numId w:val="49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Scalable report generation and distribution with proper logging mechanisms.</w:t>
            </w:r>
          </w:p>
          <w:p>
            <w:pPr>
              <w:spacing w:line="240" w:before="0"/>
              <w:pStyle w:val="ListParagraph"/>
              <w:numPr>
                <w:ilvl w:val="0"/>
                <w:numId w:val="49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Developed the entire project from scratch, integrating Quartz Scheduler for static and dynamic cron implementation from the database.</w:t>
            </w:r>
          </w:p>
          <w:p>
            <w:pPr>
              <w:spacing w:line="240" w:before="0"/>
              <w:pStyle w:val="ListParagraph"/>
              <w:numPr>
                <w:ilvl w:val="0"/>
                <w:numId w:val="49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AWS RDS - MySQL, Java, Spring Boot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Notification + Mobile Application in Expo and API Project in Sprint Boot</w:t>
            </w:r>
          </w:p>
          <w:p>
            <w:pPr>
              <w:spacing w:line="240" w:before="0"/>
              <w:pStyle w:val="ListParagraph"/>
              <w:numPr>
                <w:ilvl w:val="0"/>
                <w:numId w:val="55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Reduce transaction time for real-time conversations and notifications.</w:t>
            </w:r>
          </w:p>
          <w:p>
            <w:pPr>
              <w:spacing w:line="240" w:before="0"/>
              <w:pStyle w:val="ListParagraph"/>
              <w:numPr>
                <w:ilvl w:val="0"/>
                <w:numId w:val="55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Created the mobile app with a framework setup using Redux. Implemented in-application notification with Push Notification and Email Notification. Customized notifications at both company and user levels, enhancing user experience.</w:t>
            </w:r>
          </w:p>
          <w:p>
            <w:pPr>
              <w:spacing w:line="240" w:before="0"/>
              <w:pStyle w:val="ListParagraph"/>
              <w:numPr>
                <w:ilvl w:val="0"/>
                <w:numId w:val="55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React Native, Expo, Sprint Boot, Firebase, Apple Developer Console</w:t>
            </w:r>
          </w:p>
          <w:p>
            <w:pPr>
              <w:spacing w:line="240" w:before="0"/>
              <w:pStyle w:val="ListParagraph"/>
              <w:numPr>
                <w:ilvl w:val="0"/>
                <w:numId w:val="55"/>
              </w:numPr>
            </w:pPr>
            <w:r>
              <w:rPr>
                <w:b w:val="true"/>
                <w:bCs w:val="true"/>
              </w:rPr>
              <w:t xml:space="preserve">Link:</w:t>
            </w:r>
            <w:hyperlink w:history="1" r:id="rId12260">
              <w:r>
                <w:rPr>
                  <w:rStyle w:val="Hyperlink"/>
                </w:rPr>
                <w:t xml:space="preserve"> Notification App</w:t>
              </w:r>
            </w:hyperlink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Identify and Built Reusable Sub Modules</w:t>
            </w:r>
          </w:p>
          <w:p>
            <w:pPr>
              <w:spacing w:line="240" w:before="0"/>
              <w:pStyle w:val="ListParagraph"/>
              <w:numPr>
                <w:ilvl w:val="0"/>
                <w:numId w:val="63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Implement the principle of DRY (Don't Repeat Yourself).</w:t>
            </w:r>
          </w:p>
          <w:p>
            <w:pPr>
              <w:spacing w:line="240" w:before="0"/>
              <w:pStyle w:val="ListParagraph"/>
              <w:numPr>
                <w:ilvl w:val="0"/>
                <w:numId w:val="63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Developed reusable sub-modules, including:</w:t>
            </w:r>
          </w:p>
          <w:p>
            <w:pPr>
              <w:spacing w:line="240" w:before="0"/>
              <w:pStyle w:val="ListParagraph"/>
              <w:numPr>
                <w:ilvl w:val="1"/>
                <w:numId w:val="65"/>
              </w:numPr>
            </w:pPr>
            <w:r>
              <w:t xml:space="preserve">Dynamic Excel Generator using Apache POI.</w:t>
            </w:r>
          </w:p>
          <w:p>
            <w:pPr>
              <w:spacing w:line="240" w:before="0"/>
              <w:pStyle w:val="ListParagraph"/>
              <w:numPr>
                <w:ilvl w:val="1"/>
                <w:numId w:val="65"/>
              </w:numPr>
            </w:pPr>
            <w:r>
              <w:t xml:space="preserve">Email Generation Module using a custom builder pattern with built-in database logging.</w:t>
            </w:r>
          </w:p>
          <w:p>
            <w:pPr>
              <w:spacing w:line="240" w:before="0"/>
              <w:pStyle w:val="ListParagraph"/>
              <w:numPr>
                <w:ilvl w:val="1"/>
                <w:numId w:val="65"/>
              </w:numPr>
            </w:pPr>
            <w:r>
              <w:t xml:space="preserve">HTML Report Generator for generating HTML tables, primarily used for embedding in emails.</w:t>
            </w:r>
          </w:p>
          <w:p>
            <w:pPr>
              <w:spacing w:line="240" w:before="0"/>
              <w:pStyle w:val="ListParagraph"/>
              <w:numPr>
                <w:ilvl w:val="0"/>
                <w:numId w:val="63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Java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Dynamic Form Builder for Screening Candidates</w:t>
            </w:r>
          </w:p>
          <w:p>
            <w:pPr>
              <w:spacing w:line="240" w:before="0"/>
              <w:pStyle w:val="ListParagraph"/>
              <w:numPr>
                <w:ilvl w:val="0"/>
                <w:numId w:val="75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Create dynamic questionnaires for recruiters to streamline candidate screening.</w:t>
            </w:r>
          </w:p>
          <w:p>
            <w:pPr>
              <w:spacing w:line="240" w:before="0"/>
              <w:pStyle w:val="ListParagraph"/>
              <w:numPr>
                <w:ilvl w:val="0"/>
                <w:numId w:val="75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Developed the complete feature from scratch, covering both backend and frontend. The data generated is utilized by internal AI for enhanced automation.</w:t>
            </w:r>
          </w:p>
          <w:p>
            <w:r>
              <w:rPr>
                <w:b w:val="true"/>
                <w:bCs w:val="true"/>
              </w:rPr>
              <w:t xml:space="preserve">Tech Stack:</w:t>
            </w:r>
            <w:r>
              <w:t xml:space="preserve">Spring Boot, Next.js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Freelance</w:t>
            </w:r>
          </w:p>
          <w:p>
            <w:pPr>
              <w:pStyle w:val="Heading2"/>
            </w:pPr>
            <w:r>
              <w:t xml:space="preserve">Wanderly.io Beta</w:t>
            </w:r>
          </w:p>
          <w:p>
            <w:pPr>
              <w:pStyle w:val="Date"/>
            </w:pPr>
            <w:r>
              <w:t xml:space="preserve">OCTOBER 2024 — DECEMBER 2024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Simplify travel planning using AI.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Spearheaded the development of the beta version, incorporating a ChatGPT Wrapper for Itinerary Generation with multiple API integrations (ChatGPT, Google Maps API, and Distance Matrix API). Achieved seamless functionality using Firebase, Next.js, Redux, and Redis.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Firebase, Next.js, Redux, Redis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rPr>
                <w:b w:val="true"/>
                <w:bCs w:val="true"/>
              </w:rPr>
              <w:t xml:space="preserve">Link:</w:t>
            </w:r>
            <w:hyperlink w:history="1" r:id="rId8793">
              <w:r>
                <w:rPr>
                  <w:rStyle w:val="Hyperlink"/>
                </w:rPr>
                <w:t xml:space="preserve"> Wanderly.io Beta</w:t>
              </w:r>
            </w:hyperlink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Qualification</w:t>
            </w:r>
          </w:p>
          <w:p>
            <w:pPr>
              <w:pStyle w:val="Heading2"/>
            </w:pPr>
            <w:r>
              <w:t xml:space="preserve">Bachelor of Computer Application, Jain University, Bengaluru</w:t>
            </w:r>
          </w:p>
          <w:p>
            <w:pPr>
              <w:pStyle w:val="Date"/>
            </w:pPr>
            <w:r>
              <w:t xml:space="preserve">2018</w:t>
            </w:r>
          </w:p>
          <w:p>
            <w:r>
              <w:t xml:space="preserve">Bachelor of Computer Applications with specialization in cloud technology and security with little hint of fun. Build cloud projects using OpenStack for on premise cloud.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References</w:t>
            </w:r>
          </w:p>
          <w:p>
            <w:pPr>
              <w:pStyle w:val="Heading2"/>
            </w:pPr>
            <w:r>
              <w:t xml:space="preserve">References available upon request</w:t>
            </w:r>
          </w:p>
          <w:p>
            <w:pPr>
              <w:pStyle w:val="MainSectionsSpacing"/>
            </w:pPr>
          </w:p>
        </w:tc>
      </w:tr>
    </w:tbl>
    <w:sectPr>
      <w:pgSz w:w="11906" w:h="16838" w:orient="portrait"/>
      <w:pgMar w:top="963.7795275590549" w:right="1133.8582677165355" w:bottom="566.9291338582677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3840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pPr>
      <w:jc w:val="center"/>
    </w:pPr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0D111A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64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0" w:after="0"/>
    </w:pPr>
    <w:rPr>
      <w:b w:val="true"/>
      <w:bCs w:val="true"/>
      <w:color w:val="0D111A"/>
      <w:sz w:val="26"/>
      <w:szCs w:val="26"/>
      <w:rFonts w:ascii="PT Serif" w:cs="PT Serif" w:eastAsia="PT Serif" w:hAnsi="PT Serif"/>
      <w:spacing w:val="4"/>
    </w:rPr>
    <w:basedOn w:val="Normal"/>
    <w:next w:val="Normal"/>
    <w:qFormat/>
  </w:style>
  <w:style w:type="paragraph" w:styleId="Heading2">
    <w:name w:val="Heading 2"/>
    <w:pPr>
      <w:spacing w:line="240" w:before="130.0376" w:after="0"/>
    </w:pPr>
    <w:rPr>
      <w:b w:val="true"/>
      <w:bCs w:val="true"/>
      <w:color w:val="0D111A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0" w:line="240" w:after="97.5282"/>
    </w:pPr>
    <w:rPr>
      <w:b w:val="true"/>
      <w:bCs w:val="true"/>
      <w:color w:val="FFFFFF"/>
      <w:sz w:val="22"/>
      <w:szCs w:val="22"/>
      <w:rFonts w:ascii="PT Serif" w:cs="PT Serif" w:eastAsia="PT Serif" w:hAnsi="PT Serif"/>
      <w:spacing w:val="4"/>
    </w:rPr>
    <w:basedOn w:val="Normal"/>
    <w:next w:val="Normal"/>
    <w:qFormat/>
  </w:style>
  <w:style w:type="paragraph" w:styleId="Heading4">
    <w:name w:val="Heading 4"/>
    <w:pPr>
      <w:spacing w:before="227.5658" w:line="240" w:after="65.0188"/>
    </w:pPr>
    <w:rPr>
      <w:color w:val="717682"/>
      <w:sz w:val="12"/>
      <w:szCs w:val="12"/>
      <w:spacing w:val="20"/>
    </w:rPr>
    <w:basedOn w:val="Normal"/>
    <w:next w:val="Normal"/>
    <w:qFormat/>
  </w:style>
  <w:style w:type="paragraph" w:styleId="SidebarSectionsSpacing">
    <w:name w:val="Sidebar Sections Spacing"/>
    <w:pPr>
      <w:spacing w:line="240" w:before="0" w:after="390.1128"/>
    </w:pPr>
    <w:rPr>
      <w:sz w:val="1"/>
      <w:szCs w:val="1"/>
    </w:rPr>
  </w:style>
  <w:style w:type="paragraph" w:styleId="MainSectionsSpacing">
    <w:name w:val="Main Sections Spacing"/>
    <w:pPr>
      <w:spacing w:line="240" w:before="0" w:after="292.5846"/>
    </w:pPr>
    <w:rPr>
      <w:sz w:val="1"/>
      <w:szCs w:val="1"/>
    </w:rPr>
  </w:style>
  <w:style w:type="paragraph" w:styleId="CardsSectionSpacing">
    <w:name w:val="Main Sections Spacing"/>
    <w:pPr>
      <w:spacing w:line="240" w:before="0" w:after="65.0188"/>
    </w:pPr>
    <w:rPr>
      <w:sz w:val="1"/>
      <w:szCs w:val="1"/>
    </w:rPr>
  </w:style>
  <w:style w:type="paragraph" w:styleId="Date">
    <w:name w:val="Date"/>
    <w:pPr>
      <w:spacing w:line="240" w:before="32.5094" w:after="32.5094"/>
    </w:pPr>
    <w:rPr>
      <w:color w:val="959BA6"/>
      <w:sz w:val="12"/>
      <w:szCs w:val="12"/>
      <w:spacing w:val="20"/>
    </w:rPr>
    <w:basedOn w:val="Normal"/>
    <w:next w:val="Date"/>
    <w:qFormat/>
  </w:style>
  <w:style w:type="paragraph" w:styleId="Name">
    <w:name w:val="Name"/>
    <w:pPr>
      <w:spacing w:line="288" w:before="211.3111" w:after="0"/>
      <w:jc w:val="center"/>
    </w:pPr>
    <w:rPr>
      <w:b w:val="true"/>
      <w:bCs w:val="true"/>
      <w:color w:val="FFFFFF"/>
      <w:sz w:val="30"/>
      <w:szCs w:val="30"/>
      <w:rFonts w:ascii="PT Serif" w:cs="PT Serif" w:eastAsia="PT Serif" w:hAnsi="PT Serif"/>
      <w:spacing w:val="4"/>
    </w:rPr>
    <w:basedOn w:val="Normal"/>
    <w:next w:val="Normal"/>
    <w:qFormat/>
  </w:style>
  <w:style w:type="paragraph" w:styleId="JobTitle">
    <w:name w:val="Job Title"/>
    <w:pPr>
      <w:spacing w:line="240" w:before="0" w:after="0"/>
      <w:jc w:val="center"/>
    </w:pPr>
    <w:rPr>
      <w:color w:val="FFFFFF"/>
      <w:sz w:val="12"/>
      <w:szCs w:val="12"/>
      <w:spacing w:val="20"/>
    </w:rPr>
    <w:basedOn w:val="Normal"/>
    <w:next w:val="Normal"/>
    <w:qFormat/>
  </w:style>
  <w:style w:type="paragraph" w:styleId="HeaderDivider">
    <w:name w:val="Header DIvider"/>
    <w:pPr>
      <w:spacing w:line="240" w:before="146.2923" w:after="211.3111"/>
      <w:jc w:val="center"/>
    </w:pPr>
    <w:rPr>
      <w:sz w:val="1"/>
      <w:szCs w:val="1"/>
    </w:rPr>
  </w:style>
  <w:style w:type="paragraph" w:styleId="SkillTitle">
    <w:name w:val="Skill Title"/>
    <w:pPr>
      <w:spacing w:before="0" w:after="48.7641" w:line="264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62.547" w:line="0"/>
    </w:pPr>
    <w:qFormat/>
  </w:style>
  <w:style w:type="paragraph" w:styleId="SkillBar">
    <w:name w:val="Skill Bar"/>
    <w:pPr>
      <w:spacing w:line="72" w:before="0" w:after="0"/>
    </w:pPr>
    <w:basedOn w:val="Normal"/>
    <w:next w:val="Normal"/>
    <w:qFormat/>
  </w:style>
  <w:style w:type="character" w:styleId="Hyperlink">
    <w:name w:val="Hyperlink"/>
    <w:rPr>
      <w:u w:val="single" w:color="242935"/>
      <w:color w:val="242935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29539" Type="http://schemas.openxmlformats.org/officeDocument/2006/relationships/hyperlink" Target="https://bit.ly/economictimes-cbrex" TargetMode="External"/><Relationship Id="rId16447" Type="http://schemas.openxmlformats.org/officeDocument/2006/relationships/hyperlink" Target="https://www.linkedin.com/in/manoj-choudhary-827ab6112/" TargetMode="External"/><Relationship Id="rId55303" Type="http://schemas.openxmlformats.org/officeDocument/2006/relationships/hyperlink" Target="https://www.instagram.com/manojc.dev/" TargetMode="External"/><Relationship Id="rId35843" Type="http://schemas.openxmlformats.org/officeDocument/2006/relationships/hyperlink" Target="mailto:manojcchoudhary@gmail.com" TargetMode="External"/><Relationship Id="rId39626" Type="http://schemas.openxmlformats.org/officeDocument/2006/relationships/hyperlink" Target="https://drive.google.com/file/d/1sAeK_by-XjHxms6TTVlhsUIzylzaaMeU/view?usp=sharing" TargetMode="External"/><Relationship Id="rId12024" Type="http://schemas.openxmlformats.org/officeDocument/2006/relationships/hyperlink" Target="https://drive.google.com/file/d/1XFL-8s4SrVo8t5sMxBA7_aWzJ0LTagtu/view?usp=drive_link" TargetMode="External"/><Relationship Id="rId30216" Type="http://schemas.openxmlformats.org/officeDocument/2006/relationships/hyperlink" Target="https://drive.google.com/file/d/12PS9O3Mi1Cr8Gg5YhIhI06lNzSjioeVR/view?usp=drive_link" TargetMode="External"/><Relationship Id="rId12260" Type="http://schemas.openxmlformats.org/officeDocument/2006/relationships/hyperlink" Target="https://play.google.com/store/apps/details?id=exchange.cbr.cbrexapp&amp;hl=en&amp;gl=US" TargetMode="External"/><Relationship Id="rId8793" Type="http://schemas.openxmlformats.org/officeDocument/2006/relationships/hyperlink" Target="https://drive.google.com/file/d/1sZIJj4pJIyy53Ge5nq4XAqNM9g3Bvnjm/view?usp=sharin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6" Type="http://schemas.openxmlformats.org/officeDocument/2006/relationships/image" Target="media/w5fytjldroq8ubstyi5mo7.png"/><Relationship Id="rId17" Type="http://schemas.openxmlformats.org/officeDocument/2006/relationships/image" Target="media/5woa25p7ncoediprh5d0lj.png"/><Relationship Id="rId18" Type="http://schemas.openxmlformats.org/officeDocument/2006/relationships/image" Target="media/phj1679wfbc8aglg9divmm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w5fytjldroq8ubstyi5mo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2024-12-22T03:17:18Z</dcterms:created>
  <dcterms:modified xsi:type="dcterms:W3CDTF">2024-12-22T03:17:18Z</dcterms:modified>
</cp:coreProperties>
</file>